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35168362"/>
      <w:bookmarkStart w:id="1" w:name="_Hlk106879490"/>
      <w:bookmarkStart w:id="2" w:name="_Hlk120727981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 w:rsidR="00271C12">
        <w:rPr>
          <w:rFonts w:ascii="Arial Narrow" w:hAnsi="Arial Narrow" w:cs="Arial"/>
          <w:color w:val="333333"/>
          <w:shd w:val="clear" w:color="auto" w:fill="FFFFFF"/>
        </w:rPr>
        <w:t>МИКОЛАЇВОБЛЕНЕРГО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982ECE">
        <w:rPr>
          <w:rFonts w:ascii="Arial Narrow" w:hAnsi="Arial Narrow" w:cs="Arial"/>
          <w:color w:val="000000"/>
          <w:lang w:val="en-US"/>
        </w:rPr>
        <w:t>25</w:t>
      </w:r>
      <w:r w:rsidR="00F80417" w:rsidRPr="00751FD1">
        <w:rPr>
          <w:rFonts w:ascii="Arial Narrow" w:hAnsi="Arial Narrow" w:cs="Arial"/>
          <w:color w:val="000000"/>
          <w:lang w:val="uk-UA"/>
        </w:rPr>
        <w:t>/0</w:t>
      </w:r>
      <w:r w:rsidR="0006464F">
        <w:rPr>
          <w:rFonts w:ascii="Arial Narrow" w:hAnsi="Arial Narrow" w:cs="Arial"/>
          <w:color w:val="000000"/>
          <w:lang w:val="en-US"/>
        </w:rPr>
        <w:t>5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F169DB" w:rsidRDefault="00F169DB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3" w:name="_Hlk135168384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внесення змін до порядку денного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  <w:lang w:val="uk-UA"/>
        </w:rPr>
        <w:t>АКЦІОНЕРНЕ ТОВАРИСТВО "</w:t>
      </w:r>
      <w:r w:rsidR="00271C12">
        <w:rPr>
          <w:rFonts w:ascii="Arial Narrow" w:hAnsi="Arial Narrow"/>
          <w:lang w:val="uk-UA"/>
        </w:rPr>
        <w:t>МИКОЛАЇВОБЛЕНЕРГО</w:t>
      </w:r>
      <w:r w:rsidR="00F80417" w:rsidRPr="00751FD1">
        <w:rPr>
          <w:rFonts w:ascii="Arial Narrow" w:hAnsi="Arial Narrow"/>
          <w:lang w:val="uk-UA"/>
        </w:rPr>
        <w:t xml:space="preserve">"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271C12">
        <w:rPr>
          <w:rFonts w:ascii="Arial Narrow" w:hAnsi="Arial Narrow"/>
        </w:rPr>
        <w:t>23399393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0A5652" w:rsidRPr="00751FD1">
        <w:rPr>
          <w:rFonts w:ascii="Arial Narrow" w:hAnsi="Arial Narrow"/>
        </w:rPr>
        <w:t xml:space="preserve"> </w:t>
      </w:r>
      <w:bookmarkEnd w:id="2"/>
      <w:bookmarkEnd w:id="3"/>
      <w:r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Pr="00F169DB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https://www.csd.ua/images/stories/pdf/depsystem/2023/%D0%9F%D0%BE%D0%B2%D1%96%D0%B4%D0%BE%D0%BC%D0%BB%D0%B5%D0%BD%D0%BD%D1%8F_(2)_20230621164646.pdf</w:instrText>
      </w:r>
      <w:r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Pr="00B93CED">
        <w:rPr>
          <w:rStyle w:val="a3"/>
          <w:rFonts w:ascii="Arial Narrow" w:hAnsi="Arial Narrow" w:cs="Arial"/>
          <w:lang w:val="uk-UA"/>
        </w:rPr>
        <w:t>https://www.csd.ua/images/stories/pdf/depsystem/2023/%D0%9F%D0%BE%D0%B2%D1%96%D0%B4%D0%BE%D0%BC%D0%BB%D0%B5%D0%BD%D0%BD%D1%8F_(2)_20230621164646.pdf</w:t>
      </w:r>
      <w:r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F169DB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внесення змін до порядку денного</w:t>
      </w:r>
      <w:r w:rsidR="00F169DB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169DB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позачергових загальних</w:t>
      </w:r>
      <w:r w:rsidR="00F169DB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F169DB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зборів 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271C12">
        <w:rPr>
          <w:rFonts w:ascii="Arial Narrow" w:hAnsi="Arial Narrow"/>
        </w:rPr>
        <w:t>МИКОЛАЇВОБЛЕНЕРГО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271C12">
        <w:rPr>
          <w:rFonts w:ascii="Arial Narrow" w:hAnsi="Arial Narrow"/>
        </w:rPr>
        <w:t>23399393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4" w:name="_GoBack"/>
      <w:bookmarkEnd w:id="4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82ECE"/>
    <w:rsid w:val="009D5F04"/>
    <w:rsid w:val="00BB3433"/>
    <w:rsid w:val="00BD1522"/>
    <w:rsid w:val="00DA137E"/>
    <w:rsid w:val="00E52DDC"/>
    <w:rsid w:val="00F168D6"/>
    <w:rsid w:val="00F169DB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500B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2021-03-18T08:49:00Z</dcterms:created>
  <dcterms:modified xsi:type="dcterms:W3CDTF">2023-06-22T13:42:00Z</dcterms:modified>
</cp:coreProperties>
</file>