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40E" w:rsidRDefault="008C7B9B" w:rsidP="008C7B9B">
      <w:pPr>
        <w:spacing w:line="360" w:lineRule="auto"/>
        <w:ind w:firstLine="851"/>
        <w:jc w:val="both"/>
        <w:rPr>
          <w:sz w:val="22"/>
          <w:szCs w:val="22"/>
          <w:lang w:val="uk-UA"/>
        </w:rPr>
      </w:pPr>
      <w:r w:rsidRPr="008C7B9B">
        <w:rPr>
          <w:sz w:val="22"/>
          <w:szCs w:val="22"/>
          <w:lang w:val="uk-UA"/>
        </w:rPr>
        <w:t xml:space="preserve">ТОВ «ІНВЕСТ-М» (код за ЄДРПОУ 23508273) повідомляє про отримання </w:t>
      </w:r>
      <w:r w:rsidR="00C4440E">
        <w:rPr>
          <w:sz w:val="22"/>
          <w:szCs w:val="22"/>
          <w:lang w:val="en-US"/>
        </w:rPr>
        <w:t>31</w:t>
      </w:r>
      <w:r w:rsidRPr="008C7B9B">
        <w:rPr>
          <w:sz w:val="22"/>
          <w:szCs w:val="22"/>
          <w:lang w:val="uk-UA"/>
        </w:rPr>
        <w:t>.0</w:t>
      </w:r>
      <w:r w:rsidR="001F2577">
        <w:rPr>
          <w:sz w:val="22"/>
          <w:szCs w:val="22"/>
          <w:lang w:val="en-US"/>
        </w:rPr>
        <w:t>3</w:t>
      </w:r>
      <w:r w:rsidRPr="008C7B9B">
        <w:rPr>
          <w:sz w:val="22"/>
          <w:szCs w:val="22"/>
          <w:lang w:val="uk-UA"/>
        </w:rPr>
        <w:t>.20</w:t>
      </w:r>
      <w:r w:rsidR="001F2577">
        <w:rPr>
          <w:sz w:val="22"/>
          <w:szCs w:val="22"/>
          <w:lang w:val="en-US"/>
        </w:rPr>
        <w:t>20</w:t>
      </w:r>
      <w:r w:rsidRPr="008C7B9B">
        <w:rPr>
          <w:sz w:val="22"/>
          <w:szCs w:val="22"/>
          <w:lang w:val="uk-UA"/>
        </w:rPr>
        <w:t xml:space="preserve">р. від Центрального Депозитарію повiдомлення  </w:t>
      </w:r>
      <w:r w:rsidR="001F2577">
        <w:rPr>
          <w:sz w:val="22"/>
          <w:szCs w:val="22"/>
          <w:lang w:val="uk-UA"/>
        </w:rPr>
        <w:t>вих</w:t>
      </w:r>
      <w:r w:rsidRPr="008C7B9B">
        <w:rPr>
          <w:sz w:val="22"/>
          <w:szCs w:val="22"/>
          <w:lang w:val="uk-UA"/>
        </w:rPr>
        <w:t>№</w:t>
      </w:r>
      <w:r w:rsidR="00C4440E" w:rsidRPr="00C4440E">
        <w:rPr>
          <w:sz w:val="22"/>
          <w:szCs w:val="22"/>
          <w:lang w:val="uk-UA"/>
        </w:rPr>
        <w:t>1/003069</w:t>
      </w:r>
      <w:r w:rsidR="00C4440E">
        <w:rPr>
          <w:sz w:val="22"/>
          <w:szCs w:val="22"/>
          <w:lang w:val="en-US"/>
        </w:rPr>
        <w:t xml:space="preserve"> </w:t>
      </w:r>
      <w:r w:rsidRPr="008C7B9B">
        <w:rPr>
          <w:sz w:val="22"/>
          <w:szCs w:val="22"/>
          <w:lang w:val="uk-UA"/>
        </w:rPr>
        <w:t xml:space="preserve">від </w:t>
      </w:r>
      <w:r w:rsidR="00C4440E">
        <w:rPr>
          <w:sz w:val="22"/>
          <w:szCs w:val="22"/>
          <w:lang w:val="en-US"/>
        </w:rPr>
        <w:t>31</w:t>
      </w:r>
      <w:r w:rsidRPr="008C7B9B">
        <w:rPr>
          <w:sz w:val="22"/>
          <w:szCs w:val="22"/>
          <w:lang w:val="uk-UA"/>
        </w:rPr>
        <w:t>.0</w:t>
      </w:r>
      <w:r w:rsidR="001F2577">
        <w:rPr>
          <w:sz w:val="22"/>
          <w:szCs w:val="22"/>
          <w:lang w:val="uk-UA"/>
        </w:rPr>
        <w:t>3</w:t>
      </w:r>
      <w:r w:rsidRPr="008C7B9B">
        <w:rPr>
          <w:sz w:val="22"/>
          <w:szCs w:val="22"/>
          <w:lang w:val="uk-UA"/>
        </w:rPr>
        <w:t>.20</w:t>
      </w:r>
      <w:r w:rsidR="001F2577">
        <w:rPr>
          <w:sz w:val="22"/>
          <w:szCs w:val="22"/>
          <w:lang w:val="uk-UA"/>
        </w:rPr>
        <w:t>20</w:t>
      </w:r>
      <w:r w:rsidRPr="008C7B9B">
        <w:rPr>
          <w:sz w:val="22"/>
          <w:szCs w:val="22"/>
          <w:lang w:val="uk-UA"/>
        </w:rPr>
        <w:t xml:space="preserve">р.  </w:t>
      </w:r>
      <w:r w:rsidR="001F2577" w:rsidRPr="001F2577">
        <w:rPr>
          <w:sz w:val="22"/>
          <w:szCs w:val="22"/>
          <w:lang w:val="uk-UA"/>
        </w:rPr>
        <w:t>Повідомлення всім особам, які є акціонерами на дату, станом на яку складається перелік/реєстр</w:t>
      </w:r>
      <w:r w:rsidRPr="008C7B9B">
        <w:rPr>
          <w:sz w:val="22"/>
          <w:szCs w:val="22"/>
          <w:lang w:val="uk-UA"/>
        </w:rPr>
        <w:t xml:space="preserve"> ПРАТ</w:t>
      </w:r>
      <w:r w:rsidRPr="008C7B9B">
        <w:rPr>
          <w:sz w:val="22"/>
          <w:szCs w:val="22"/>
        </w:rPr>
        <w:t xml:space="preserve"> «КИЇВПОРТ»</w:t>
      </w:r>
      <w:r w:rsidR="001F2577" w:rsidRPr="001F2577">
        <w:t xml:space="preserve"> </w:t>
      </w:r>
      <w:r w:rsidR="001F2577" w:rsidRPr="001F2577">
        <w:rPr>
          <w:sz w:val="22"/>
          <w:szCs w:val="22"/>
        </w:rPr>
        <w:t>UA4000171631</w:t>
      </w:r>
      <w:r w:rsidRPr="008C7B9B">
        <w:rPr>
          <w:sz w:val="22"/>
          <w:szCs w:val="22"/>
        </w:rPr>
        <w:t xml:space="preserve"> станом на </w:t>
      </w:r>
      <w:r w:rsidR="00C4440E">
        <w:rPr>
          <w:sz w:val="22"/>
          <w:szCs w:val="22"/>
          <w:lang w:val="en-US"/>
        </w:rPr>
        <w:t>31</w:t>
      </w:r>
      <w:r w:rsidR="001F2577">
        <w:rPr>
          <w:sz w:val="22"/>
          <w:szCs w:val="22"/>
          <w:lang w:val="uk-UA"/>
        </w:rPr>
        <w:t>.03.2020</w:t>
      </w:r>
      <w:r w:rsidRPr="008C7B9B">
        <w:rPr>
          <w:sz w:val="22"/>
          <w:szCs w:val="22"/>
          <w:lang w:val="uk-UA"/>
        </w:rPr>
        <w:t xml:space="preserve"> </w:t>
      </w:r>
      <w:r w:rsidRPr="008C7B9B">
        <w:rPr>
          <w:sz w:val="22"/>
          <w:szCs w:val="22"/>
        </w:rPr>
        <w:t xml:space="preserve">за посиланням: </w:t>
      </w:r>
      <w:hyperlink r:id="rId4" w:history="1">
        <w:r w:rsidR="00C4440E">
          <w:rPr>
            <w:rStyle w:val="a3"/>
          </w:rPr>
          <w:t>https://csd.ua/images/stories/pdf/depsystem/2020/%D0%9A%D0%98%D0%87%D0%92%D0%9F%D0%9E%D0%A0%D0%A2_20200331160037.pdf</w:t>
        </w:r>
      </w:hyperlink>
      <w:r w:rsidR="00C4440E" w:rsidRPr="008C7B9B">
        <w:rPr>
          <w:sz w:val="22"/>
          <w:szCs w:val="22"/>
          <w:lang w:val="uk-UA"/>
        </w:rPr>
        <w:t xml:space="preserve"> </w:t>
      </w:r>
    </w:p>
    <w:p w:rsidR="006007AF" w:rsidRPr="008C7B9B" w:rsidRDefault="008C7B9B" w:rsidP="008C7B9B">
      <w:pPr>
        <w:spacing w:line="360" w:lineRule="auto"/>
        <w:ind w:firstLine="851"/>
        <w:jc w:val="both"/>
        <w:rPr>
          <w:sz w:val="22"/>
          <w:szCs w:val="22"/>
          <w:lang w:val="uk-UA"/>
        </w:rPr>
      </w:pPr>
      <w:r w:rsidRPr="008C7B9B">
        <w:rPr>
          <w:sz w:val="22"/>
          <w:szCs w:val="22"/>
          <w:lang w:val="uk-UA"/>
        </w:rPr>
        <w:t xml:space="preserve">ПОВІДОМЛЕННЯ АКЦІОНЕРАМ ПРИВАТНЕ АКЦІОНЕРНЕ ТОВАРИСТВО "КИЇВСЬКИЙ РІЧКОВИЙ ПОРТ", код ЄДРПОУ 03150071 про проведення </w:t>
      </w:r>
      <w:r w:rsidR="00C4440E">
        <w:rPr>
          <w:b/>
          <w:sz w:val="22"/>
          <w:szCs w:val="22"/>
        </w:rPr>
        <w:t xml:space="preserve">позачергових загальних зборів Товариства </w:t>
      </w:r>
      <w:r w:rsidRPr="008C7B9B">
        <w:rPr>
          <w:sz w:val="22"/>
          <w:szCs w:val="22"/>
          <w:lang w:val="uk-UA"/>
        </w:rPr>
        <w:t xml:space="preserve">розміщене на сайті НДУ </w:t>
      </w:r>
      <w:hyperlink r:id="rId5" w:history="1">
        <w:r w:rsidRPr="008C7B9B">
          <w:rPr>
            <w:lang w:val="uk-UA"/>
          </w:rPr>
          <w:t>https://www.csd.ua/</w:t>
        </w:r>
      </w:hyperlink>
      <w:r w:rsidRPr="008C7B9B">
        <w:rPr>
          <w:sz w:val="22"/>
          <w:szCs w:val="22"/>
          <w:lang w:val="uk-UA"/>
        </w:rPr>
        <w:t xml:space="preserve"> у розділі </w:t>
      </w:r>
      <w:hyperlink r:id="rId6" w:history="1">
        <w:r w:rsidRPr="008C7B9B">
          <w:rPr>
            <w:lang w:val="uk-UA"/>
          </w:rPr>
          <w:t>Головна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INCLUDEPICTURE  "https://www.csd.ua/templates/ma_ndu_pro/images/arrow.png" \* MERGEFORMATINET </w:instrText>
      </w:r>
      <w:r w:rsidR="001F2577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fldChar w:fldCharType="begin"/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instrText>INCLUDEPICTURE  "https://www.csd.ua/templates/ma_ndu_pro/images/arrow.png" \* MERGEFORMATINET</w:instrText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.75pt;height:5.25pt">
            <v:imagedata r:id="rId7" r:href="rId8"/>
          </v:shape>
        </w:pict>
      </w:r>
      <w:r w:rsidR="00C4440E">
        <w:rPr>
          <w:sz w:val="22"/>
          <w:szCs w:val="22"/>
          <w:lang w:val="uk-UA"/>
        </w:rPr>
        <w:fldChar w:fldCharType="end"/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</w:t>
      </w:r>
      <w:hyperlink r:id="rId9" w:history="1">
        <w:r w:rsidRPr="008C7B9B">
          <w:rPr>
            <w:lang w:val="uk-UA"/>
          </w:rPr>
          <w:t>Фондовий вісник НДУ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INCLUDEPICTURE  "https://www.csd.ua/templates/ma_ndu_pro/images/arrow.png" \* MERGEFORMATINET </w:instrText>
      </w:r>
      <w:r w:rsidR="001F2577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fldChar w:fldCharType="begin"/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instrText>INCLUDEPICTURE  "https://www.csd.ua/templates/ma_ndu_pro/images/arrow.png" \* MERGEFORMATINET</w:instrText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pict>
          <v:shape id="_x0000_i1026" type="#_x0000_t75" style="width:3.75pt;height:5.25pt">
            <v:imagedata r:id="rId7" r:href="rId10"/>
          </v:shape>
        </w:pict>
      </w:r>
      <w:r w:rsidR="00C4440E">
        <w:rPr>
          <w:sz w:val="22"/>
          <w:szCs w:val="22"/>
          <w:lang w:val="uk-UA"/>
        </w:rPr>
        <w:fldChar w:fldCharType="end"/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</w:t>
      </w:r>
      <w:hyperlink r:id="rId11" w:history="1">
        <w:r w:rsidRPr="008C7B9B">
          <w:rPr>
            <w:lang w:val="uk-UA"/>
          </w:rPr>
          <w:t>Повідомлення акціонерам через депозитарну систему України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INCLUDEPICTURE  "https://www.csd.ua/templates/ma_ndu_pro/images/arrow.png" \* MERGEFORMATINET </w:instrText>
      </w:r>
      <w:r w:rsidR="001F2577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fldChar w:fldCharType="begin"/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instrText>INCLUDEPICTURE  "https://www.csd.ua/templates/ma_ndu_pro/images/arrow.png" \* MERGEFORMATINET</w:instrText>
      </w:r>
      <w:r w:rsidR="00C4440E">
        <w:rPr>
          <w:sz w:val="22"/>
          <w:szCs w:val="22"/>
          <w:lang w:val="uk-UA"/>
        </w:rPr>
        <w:instrText xml:space="preserve"> </w:instrText>
      </w:r>
      <w:r w:rsidR="00C4440E">
        <w:rPr>
          <w:sz w:val="22"/>
          <w:szCs w:val="22"/>
          <w:lang w:val="uk-UA"/>
        </w:rPr>
        <w:fldChar w:fldCharType="separate"/>
      </w:r>
      <w:r w:rsidR="00C4440E">
        <w:rPr>
          <w:sz w:val="22"/>
          <w:szCs w:val="22"/>
          <w:lang w:val="uk-UA"/>
        </w:rPr>
        <w:pict>
          <v:shape id="_x0000_i1027" type="#_x0000_t75" style="width:3.75pt;height:5.25pt">
            <v:imagedata r:id="rId7" r:href="rId12"/>
          </v:shape>
        </w:pict>
      </w:r>
      <w:r w:rsidR="00C4440E">
        <w:rPr>
          <w:sz w:val="22"/>
          <w:szCs w:val="22"/>
          <w:lang w:val="uk-UA"/>
        </w:rPr>
        <w:fldChar w:fldCharType="end"/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Повідомлення акціонерам через депозитарну систему України.</w:t>
      </w:r>
    </w:p>
    <w:p w:rsidR="008C7B9B" w:rsidRPr="008C7B9B" w:rsidRDefault="008C7B9B" w:rsidP="008C7B9B">
      <w:pPr>
        <w:spacing w:line="360" w:lineRule="auto"/>
        <w:ind w:firstLine="851"/>
        <w:jc w:val="both"/>
        <w:rPr>
          <w:sz w:val="22"/>
          <w:szCs w:val="22"/>
          <w:lang w:val="uk-UA"/>
        </w:rPr>
      </w:pPr>
      <w:r w:rsidRPr="008C7B9B">
        <w:rPr>
          <w:sz w:val="22"/>
          <w:szCs w:val="22"/>
          <w:lang w:val="uk-UA"/>
        </w:rPr>
        <w:t xml:space="preserve">КОПІЮ  ПОВІДОМЛЕННЯ АКЦІОНЕРАМ ПРИВАТНЕ АКЦІОНЕРНЕ ТОВАРИСТВО "КИЇВСЬКИЙ РІЧКОВИЙ ПОРТ", код ЄДРПОУ 03150071 про проведення </w:t>
      </w:r>
      <w:r w:rsidR="00C4440E">
        <w:rPr>
          <w:b/>
          <w:sz w:val="22"/>
          <w:szCs w:val="22"/>
        </w:rPr>
        <w:t xml:space="preserve">позачергових загальних зборів Товариства </w:t>
      </w:r>
      <w:r w:rsidRPr="008C7B9B">
        <w:rPr>
          <w:sz w:val="22"/>
          <w:szCs w:val="22"/>
          <w:lang w:val="uk-UA"/>
        </w:rPr>
        <w:t>акціонери , які є клієнтами (депонентами)  депозитарної установи ТОВ «ІНВЕСТ-М» можуть отримати за місцезнаходженням депозитарної установи 01015 м.Київ вулиця Лаврська будинок 18 офіс ТОВ «ІНВЕСТ-М» тел 044-3643208 у робочі дні з 9-00 до 18-00 крім обідньої перерви з 13-00 до 14-00.</w:t>
      </w:r>
      <w:bookmarkStart w:id="0" w:name="_GoBack"/>
      <w:bookmarkEnd w:id="0"/>
    </w:p>
    <w:sectPr w:rsidR="008C7B9B" w:rsidRPr="008C7B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1F2577"/>
    <w:rsid w:val="006007AF"/>
    <w:rsid w:val="008C7B9B"/>
    <w:rsid w:val="00C4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15AA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csd.ua/templates/ma_ndu_pro/images/arrow.pn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https://www.csd.ua/templates/ma_ndu_pro/images/arrow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d.ua/" TargetMode="External"/><Relationship Id="rId11" Type="http://schemas.openxmlformats.org/officeDocument/2006/relationships/hyperlink" Target="https://www.csd.ua/index.php?option=com_easytable&amp;view=easytable&amp;id=49&amp;Itemid=343&amp;lang=ua" TargetMode="External"/><Relationship Id="rId5" Type="http://schemas.openxmlformats.org/officeDocument/2006/relationships/hyperlink" Target="https://www.csd.ua/" TargetMode="External"/><Relationship Id="rId10" Type="http://schemas.openxmlformats.org/officeDocument/2006/relationships/image" Target="https://www.csd.ua/templates/ma_ndu_pro/images/arrow.png" TargetMode="External"/><Relationship Id="rId4" Type="http://schemas.openxmlformats.org/officeDocument/2006/relationships/hyperlink" Target="https://csd.ua/images/stories/pdf/depsystem/2020/%D0%9A%D0%98%D0%87%D0%92%D0%9F%D0%9E%D0%A0%D0%A2_20200331160037.pdf" TargetMode="External"/><Relationship Id="rId9" Type="http://schemas.openxmlformats.org/officeDocument/2006/relationships/hyperlink" Target="https://www.csd.ua/index.php?option=com_easytable&amp;view=easytable&amp;id=49&amp;Itemid=343&amp;lang=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2020-03-31T14:48:00Z</dcterms:created>
  <dcterms:modified xsi:type="dcterms:W3CDTF">2020-03-31T14:48:00Z</dcterms:modified>
</cp:coreProperties>
</file>